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E69042" w14:textId="77777777" w:rsidR="00ED26F9" w:rsidRPr="00732434" w:rsidRDefault="00ED26F9" w:rsidP="00732434">
      <w:pPr>
        <w:suppressAutoHyphens/>
        <w:autoSpaceDE w:val="0"/>
        <w:autoSpaceDN w:val="0"/>
        <w:spacing w:after="0" w:line="240" w:lineRule="auto"/>
        <w:jc w:val="center"/>
        <w:textAlignment w:val="baseline"/>
        <w:rPr>
          <w:rFonts w:ascii="Arial" w:eastAsia="Calibri" w:hAnsi="Arial" w:cs="Arial"/>
          <w:b/>
          <w:bCs/>
          <w:color w:val="000000"/>
        </w:rPr>
      </w:pPr>
      <w:r w:rsidRPr="00732434">
        <w:rPr>
          <w:rFonts w:ascii="Arial" w:eastAsia="Calibri" w:hAnsi="Arial" w:cs="Arial"/>
          <w:b/>
          <w:bCs/>
          <w:color w:val="000000"/>
        </w:rPr>
        <w:t xml:space="preserve">Η </w:t>
      </w:r>
      <w:r w:rsidRPr="00732434">
        <w:rPr>
          <w:rFonts w:ascii="Arial" w:eastAsia="Calibri" w:hAnsi="Arial" w:cs="Arial"/>
          <w:b/>
          <w:bCs/>
        </w:rPr>
        <w:t>ΑΞΙΟΛΟΓΗΣΗ</w:t>
      </w:r>
      <w:r w:rsidRPr="00732434">
        <w:rPr>
          <w:rFonts w:ascii="Arial" w:eastAsia="Calibri" w:hAnsi="Arial" w:cs="Arial"/>
          <w:b/>
          <w:bCs/>
          <w:color w:val="000000"/>
        </w:rPr>
        <w:t xml:space="preserve"> ΤΟΥ ΠΑΙΔΙΚΟΥ ΙΧΝΟΓΡΑΦΗΜΑΤΟΣ, ΩΣ ΜΕΣΟ ΕΚΦΡΑΣΗΣ ΣΕ ΠΑΙΔΙΑ ΜΕ ΧΡΟΝΙΑ ΝΟΣΗΜΑΤΑ</w:t>
      </w:r>
    </w:p>
    <w:p w14:paraId="0B390F78" w14:textId="77777777" w:rsidR="00ED26F9" w:rsidRPr="00732434" w:rsidRDefault="00ED26F9" w:rsidP="00732434">
      <w:pPr>
        <w:suppressAutoHyphens/>
        <w:autoSpaceDE w:val="0"/>
        <w:autoSpaceDN w:val="0"/>
        <w:spacing w:after="0" w:line="240" w:lineRule="auto"/>
        <w:jc w:val="center"/>
        <w:textAlignment w:val="baseline"/>
        <w:rPr>
          <w:rFonts w:ascii="Arial" w:eastAsia="Calibri" w:hAnsi="Arial" w:cs="Arial"/>
          <w:color w:val="000000"/>
        </w:rPr>
      </w:pPr>
    </w:p>
    <w:p w14:paraId="271319C1" w14:textId="77777777" w:rsidR="00ED26F9" w:rsidRPr="00732434" w:rsidRDefault="00ED26F9" w:rsidP="00732434">
      <w:pPr>
        <w:suppressAutoHyphens/>
        <w:autoSpaceDE w:val="0"/>
        <w:autoSpaceDN w:val="0"/>
        <w:spacing w:after="0" w:line="240" w:lineRule="auto"/>
        <w:jc w:val="center"/>
        <w:textAlignment w:val="baseline"/>
        <w:rPr>
          <w:rFonts w:ascii="Arial" w:eastAsia="Calibri" w:hAnsi="Arial" w:cs="Arial"/>
          <w:color w:val="000000"/>
        </w:rPr>
      </w:pPr>
      <w:r w:rsidRPr="00732434">
        <w:rPr>
          <w:rFonts w:ascii="Arial" w:eastAsia="Calibri" w:hAnsi="Arial" w:cs="Arial"/>
          <w:color w:val="000000"/>
          <w:u w:val="single"/>
        </w:rPr>
        <w:t>Βασιλική Γεωργουσοπούλου</w:t>
      </w:r>
      <w:r w:rsidRPr="00732434">
        <w:rPr>
          <w:rFonts w:ascii="Arial" w:eastAsia="Calibri" w:hAnsi="Arial" w:cs="Arial"/>
          <w:color w:val="000000"/>
        </w:rPr>
        <w:t xml:space="preserve">¹, Ευφροσύνη Βλαχιώτη², Παντελής Περδικάρης³, Αθανάσιος </w:t>
      </w:r>
      <w:proofErr w:type="spellStart"/>
      <w:r w:rsidRPr="00732434">
        <w:rPr>
          <w:rFonts w:ascii="Arial" w:eastAsia="Calibri" w:hAnsi="Arial" w:cs="Arial"/>
          <w:color w:val="000000"/>
        </w:rPr>
        <w:t>Γκουτζιβελάκης</w:t>
      </w:r>
      <w:proofErr w:type="spellEnd"/>
      <w:r w:rsidRPr="00732434">
        <w:rPr>
          <w:rFonts w:ascii="Arial" w:eastAsia="Calibri" w:hAnsi="Arial" w:cs="Arial"/>
          <w:color w:val="000000"/>
        </w:rPr>
        <w:t xml:space="preserve">⁴, Αγγελική </w:t>
      </w:r>
      <w:proofErr w:type="spellStart"/>
      <w:r w:rsidRPr="00732434">
        <w:rPr>
          <w:rFonts w:ascii="Arial" w:eastAsia="Calibri" w:hAnsi="Arial" w:cs="Arial"/>
          <w:color w:val="000000"/>
        </w:rPr>
        <w:t>Δερδεμέζη</w:t>
      </w:r>
      <w:proofErr w:type="spellEnd"/>
      <w:r w:rsidRPr="00732434">
        <w:rPr>
          <w:rFonts w:ascii="Arial" w:eastAsia="Calibri" w:hAnsi="Arial" w:cs="Arial"/>
          <w:color w:val="000000"/>
        </w:rPr>
        <w:t xml:space="preserve">⁵, Βασιλική </w:t>
      </w:r>
      <w:proofErr w:type="spellStart"/>
      <w:r w:rsidRPr="00732434">
        <w:rPr>
          <w:rFonts w:ascii="Arial" w:eastAsia="Calibri" w:hAnsi="Arial" w:cs="Arial"/>
          <w:color w:val="000000"/>
        </w:rPr>
        <w:t>Μάτζιου</w:t>
      </w:r>
      <w:proofErr w:type="spellEnd"/>
      <w:r w:rsidRPr="00732434">
        <w:rPr>
          <w:rFonts w:ascii="Arial" w:eastAsia="Calibri" w:hAnsi="Arial" w:cs="Arial"/>
          <w:color w:val="000000"/>
        </w:rPr>
        <w:t>⁶</w:t>
      </w:r>
    </w:p>
    <w:p w14:paraId="22CFCC91" w14:textId="77777777" w:rsidR="00ED26F9" w:rsidRPr="00732434" w:rsidRDefault="00ED26F9" w:rsidP="00732434">
      <w:pPr>
        <w:suppressAutoHyphens/>
        <w:autoSpaceDE w:val="0"/>
        <w:autoSpaceDN w:val="0"/>
        <w:spacing w:after="0" w:line="240" w:lineRule="auto"/>
        <w:jc w:val="center"/>
        <w:textAlignment w:val="baseline"/>
        <w:rPr>
          <w:rFonts w:ascii="Arial" w:eastAsia="Calibri" w:hAnsi="Arial" w:cs="Arial"/>
          <w:color w:val="000000"/>
        </w:rPr>
      </w:pPr>
    </w:p>
    <w:p w14:paraId="18E7AD25" w14:textId="0A650A4F" w:rsidR="00ED26F9" w:rsidRPr="00732434" w:rsidRDefault="00ED26F9" w:rsidP="00732434">
      <w:pPr>
        <w:numPr>
          <w:ilvl w:val="0"/>
          <w:numId w:val="1"/>
        </w:numPr>
        <w:suppressAutoHyphens/>
        <w:autoSpaceDE w:val="0"/>
        <w:autoSpaceDN w:val="0"/>
        <w:spacing w:after="17" w:line="240" w:lineRule="auto"/>
        <w:jc w:val="center"/>
        <w:textAlignment w:val="baseline"/>
        <w:rPr>
          <w:rFonts w:ascii="Arial" w:eastAsia="Calibri" w:hAnsi="Arial" w:cs="Arial"/>
          <w:color w:val="000000"/>
        </w:rPr>
      </w:pPr>
      <w:r w:rsidRPr="00732434">
        <w:rPr>
          <w:rFonts w:ascii="Arial" w:eastAsia="Calibri" w:hAnsi="Arial" w:cs="Arial"/>
          <w:color w:val="000000"/>
        </w:rPr>
        <w:t>Νοσηλεύτρια, M</w:t>
      </w:r>
      <w:r w:rsidR="00732434">
        <w:rPr>
          <w:rFonts w:ascii="Arial" w:eastAsia="Calibri" w:hAnsi="Arial" w:cs="Arial"/>
          <w:color w:val="000000"/>
          <w:lang w:val="en-US"/>
        </w:rPr>
        <w:t>S</w:t>
      </w:r>
      <w:r w:rsidRPr="00732434">
        <w:rPr>
          <w:rFonts w:ascii="Arial" w:eastAsia="Calibri" w:hAnsi="Arial" w:cs="Arial"/>
          <w:color w:val="000000"/>
        </w:rPr>
        <w:t>c, PhD(</w:t>
      </w:r>
      <w:r w:rsidRPr="00732434">
        <w:rPr>
          <w:rFonts w:ascii="Arial" w:eastAsia="Calibri" w:hAnsi="Arial" w:cs="Arial"/>
          <w:color w:val="000000"/>
          <w:lang w:val="en-US"/>
        </w:rPr>
        <w:t>c</w:t>
      </w:r>
      <w:r w:rsidRPr="00732434">
        <w:rPr>
          <w:rFonts w:ascii="Arial" w:eastAsia="Calibri" w:hAnsi="Arial" w:cs="Arial"/>
          <w:color w:val="000000"/>
        </w:rPr>
        <w:t xml:space="preserve">), Μονάδα Ενδοκρινολογίας, Μεταβολισμού και Σακχαρώδους Διαβήτη, Α Παιδιατρική Κλινική ΕΚΠΑ, Γ.Ν. </w:t>
      </w:r>
      <w:proofErr w:type="spellStart"/>
      <w:r w:rsidRPr="00732434">
        <w:rPr>
          <w:rFonts w:ascii="Arial" w:eastAsia="Calibri" w:hAnsi="Arial" w:cs="Arial"/>
          <w:color w:val="000000"/>
        </w:rPr>
        <w:t>Παίδων</w:t>
      </w:r>
      <w:proofErr w:type="spellEnd"/>
      <w:r w:rsidRPr="00732434">
        <w:rPr>
          <w:rFonts w:ascii="Arial" w:eastAsia="Calibri" w:hAnsi="Arial" w:cs="Arial"/>
          <w:color w:val="000000"/>
        </w:rPr>
        <w:t xml:space="preserve"> «η Αγία Σοφία», Αθήνα</w:t>
      </w:r>
    </w:p>
    <w:p w14:paraId="0AEA2F73" w14:textId="4FA386D9" w:rsidR="00ED26F9" w:rsidRPr="00732434" w:rsidRDefault="00ED26F9" w:rsidP="00732434">
      <w:pPr>
        <w:numPr>
          <w:ilvl w:val="0"/>
          <w:numId w:val="1"/>
        </w:numPr>
        <w:suppressAutoHyphens/>
        <w:autoSpaceDE w:val="0"/>
        <w:autoSpaceDN w:val="0"/>
        <w:spacing w:after="17" w:line="240" w:lineRule="auto"/>
        <w:jc w:val="center"/>
        <w:textAlignment w:val="baseline"/>
        <w:rPr>
          <w:rFonts w:ascii="Arial" w:eastAsia="Calibri" w:hAnsi="Arial" w:cs="Arial"/>
          <w:color w:val="000000"/>
        </w:rPr>
      </w:pPr>
      <w:r w:rsidRPr="00732434">
        <w:rPr>
          <w:rFonts w:ascii="Arial" w:eastAsia="Calibri" w:hAnsi="Arial" w:cs="Arial"/>
          <w:color w:val="000000"/>
        </w:rPr>
        <w:t>Νοσηλεύτρια, M</w:t>
      </w:r>
      <w:r w:rsidR="00732434">
        <w:rPr>
          <w:rFonts w:ascii="Arial" w:eastAsia="Calibri" w:hAnsi="Arial" w:cs="Arial"/>
          <w:color w:val="000000"/>
          <w:lang w:val="en-US"/>
        </w:rPr>
        <w:t>S</w:t>
      </w:r>
      <w:r w:rsidRPr="00732434">
        <w:rPr>
          <w:rFonts w:ascii="Arial" w:eastAsia="Calibri" w:hAnsi="Arial" w:cs="Arial"/>
          <w:color w:val="000000"/>
        </w:rPr>
        <w:t xml:space="preserve">c, PhD, Διευθύντρια Νοσηλευτικής Υπηρεσίας, Γ.Ν. </w:t>
      </w:r>
      <w:proofErr w:type="spellStart"/>
      <w:r w:rsidRPr="00732434">
        <w:rPr>
          <w:rFonts w:ascii="Arial" w:eastAsia="Calibri" w:hAnsi="Arial" w:cs="Arial"/>
          <w:color w:val="000000"/>
        </w:rPr>
        <w:t>Παίδων</w:t>
      </w:r>
      <w:proofErr w:type="spellEnd"/>
      <w:r w:rsidRPr="00732434">
        <w:rPr>
          <w:rFonts w:ascii="Arial" w:eastAsia="Calibri" w:hAnsi="Arial" w:cs="Arial"/>
          <w:color w:val="000000"/>
        </w:rPr>
        <w:t xml:space="preserve"> </w:t>
      </w:r>
      <w:bookmarkStart w:id="0" w:name="_GoBack"/>
      <w:bookmarkEnd w:id="0"/>
      <w:r w:rsidRPr="00732434">
        <w:rPr>
          <w:rFonts w:ascii="Arial" w:eastAsia="Calibri" w:hAnsi="Arial" w:cs="Arial"/>
          <w:color w:val="000000"/>
        </w:rPr>
        <w:t>«η Αγία Σοφία», Αθήνα</w:t>
      </w:r>
    </w:p>
    <w:p w14:paraId="552AFB6F" w14:textId="77777777" w:rsidR="00ED26F9" w:rsidRPr="00732434" w:rsidRDefault="00ED26F9" w:rsidP="00732434">
      <w:pPr>
        <w:numPr>
          <w:ilvl w:val="0"/>
          <w:numId w:val="1"/>
        </w:numPr>
        <w:suppressAutoHyphens/>
        <w:autoSpaceDE w:val="0"/>
        <w:autoSpaceDN w:val="0"/>
        <w:spacing w:after="17" w:line="240" w:lineRule="auto"/>
        <w:jc w:val="center"/>
        <w:textAlignment w:val="baseline"/>
        <w:rPr>
          <w:rFonts w:ascii="Arial" w:eastAsia="Calibri" w:hAnsi="Arial" w:cs="Arial"/>
          <w:color w:val="000000"/>
        </w:rPr>
      </w:pPr>
      <w:r w:rsidRPr="00732434">
        <w:rPr>
          <w:rFonts w:ascii="Arial" w:eastAsia="Calibri" w:hAnsi="Arial" w:cs="Arial"/>
          <w:color w:val="000000"/>
        </w:rPr>
        <w:t xml:space="preserve">Επίκουρος Καθηγητής Παιδιατρικής, Τμήμα Νοσηλευτικής Πανεπιστήμιο Πελοποννήσου, </w:t>
      </w:r>
      <w:r w:rsidRPr="00732434">
        <w:rPr>
          <w:rFonts w:ascii="Arial" w:eastAsia="Calibri" w:hAnsi="Arial" w:cs="Arial"/>
          <w:iCs/>
          <w:color w:val="000000"/>
        </w:rPr>
        <w:t>Σπάρτη</w:t>
      </w:r>
    </w:p>
    <w:p w14:paraId="6CFCB50D" w14:textId="7021C896" w:rsidR="00ED26F9" w:rsidRPr="00732434" w:rsidRDefault="00ED26F9" w:rsidP="00732434">
      <w:pPr>
        <w:numPr>
          <w:ilvl w:val="0"/>
          <w:numId w:val="1"/>
        </w:numPr>
        <w:suppressAutoHyphens/>
        <w:autoSpaceDE w:val="0"/>
        <w:autoSpaceDN w:val="0"/>
        <w:spacing w:after="17" w:line="240" w:lineRule="auto"/>
        <w:jc w:val="center"/>
        <w:textAlignment w:val="baseline"/>
        <w:rPr>
          <w:rFonts w:ascii="Arial" w:eastAsia="Calibri" w:hAnsi="Arial" w:cs="Arial"/>
          <w:color w:val="000000"/>
        </w:rPr>
      </w:pPr>
      <w:r w:rsidRPr="00732434">
        <w:rPr>
          <w:rFonts w:ascii="Arial" w:eastAsia="Calibri" w:hAnsi="Arial" w:cs="Arial"/>
          <w:color w:val="000000"/>
        </w:rPr>
        <w:t>Νοσηλευτής, M</w:t>
      </w:r>
      <w:r w:rsidR="00732434">
        <w:rPr>
          <w:rFonts w:ascii="Arial" w:eastAsia="Calibri" w:hAnsi="Arial" w:cs="Arial"/>
          <w:color w:val="000000"/>
          <w:lang w:val="en-US"/>
        </w:rPr>
        <w:t>S</w:t>
      </w:r>
      <w:r w:rsidRPr="00732434">
        <w:rPr>
          <w:rFonts w:ascii="Arial" w:eastAsia="Calibri" w:hAnsi="Arial" w:cs="Arial"/>
          <w:color w:val="000000"/>
        </w:rPr>
        <w:t>c, Διευθυντής Νοσηλευτικής Υπηρεσίας, Π.Γ.Ν Αλεξανδρούπολης</w:t>
      </w:r>
    </w:p>
    <w:p w14:paraId="35BAAADC" w14:textId="6E1B5AFF" w:rsidR="00ED26F9" w:rsidRPr="00732434" w:rsidRDefault="00ED26F9" w:rsidP="00732434">
      <w:pPr>
        <w:numPr>
          <w:ilvl w:val="0"/>
          <w:numId w:val="1"/>
        </w:numPr>
        <w:suppressAutoHyphens/>
        <w:autoSpaceDE w:val="0"/>
        <w:autoSpaceDN w:val="0"/>
        <w:spacing w:after="17" w:line="240" w:lineRule="auto"/>
        <w:jc w:val="center"/>
        <w:textAlignment w:val="baseline"/>
        <w:rPr>
          <w:rFonts w:ascii="Arial" w:eastAsia="Calibri" w:hAnsi="Arial" w:cs="Arial"/>
          <w:color w:val="000000"/>
        </w:rPr>
      </w:pPr>
      <w:r w:rsidRPr="00732434">
        <w:rPr>
          <w:rFonts w:ascii="Arial" w:eastAsia="Calibri" w:hAnsi="Arial" w:cs="Arial"/>
          <w:color w:val="000000"/>
        </w:rPr>
        <w:t>Νοσηλεύτρια, M</w:t>
      </w:r>
      <w:r w:rsidR="00732434">
        <w:rPr>
          <w:rFonts w:ascii="Arial" w:eastAsia="Calibri" w:hAnsi="Arial" w:cs="Arial"/>
          <w:color w:val="000000"/>
          <w:lang w:val="en-US"/>
        </w:rPr>
        <w:t>S</w:t>
      </w:r>
      <w:r w:rsidRPr="00732434">
        <w:rPr>
          <w:rFonts w:ascii="Arial" w:eastAsia="Calibri" w:hAnsi="Arial" w:cs="Arial"/>
          <w:color w:val="000000"/>
        </w:rPr>
        <w:t xml:space="preserve">c, PhD, Γραφείο Τομεαρχών, Γ.Ν. </w:t>
      </w:r>
      <w:proofErr w:type="spellStart"/>
      <w:r w:rsidRPr="00732434">
        <w:rPr>
          <w:rFonts w:ascii="Arial" w:eastAsia="Calibri" w:hAnsi="Arial" w:cs="Arial"/>
          <w:color w:val="000000"/>
        </w:rPr>
        <w:t>Παίδων</w:t>
      </w:r>
      <w:proofErr w:type="spellEnd"/>
      <w:r w:rsidRPr="00732434">
        <w:rPr>
          <w:rFonts w:ascii="Arial" w:eastAsia="Calibri" w:hAnsi="Arial" w:cs="Arial"/>
          <w:color w:val="000000"/>
        </w:rPr>
        <w:t xml:space="preserve"> «η Αγία Σοφία», Αθήνα</w:t>
      </w:r>
    </w:p>
    <w:p w14:paraId="55398C91" w14:textId="77777777" w:rsidR="00ED26F9" w:rsidRPr="00732434" w:rsidRDefault="00ED26F9" w:rsidP="00732434">
      <w:pPr>
        <w:numPr>
          <w:ilvl w:val="0"/>
          <w:numId w:val="1"/>
        </w:numPr>
        <w:suppressAutoHyphens/>
        <w:autoSpaceDE w:val="0"/>
        <w:autoSpaceDN w:val="0"/>
        <w:spacing w:after="0" w:line="240" w:lineRule="auto"/>
        <w:jc w:val="center"/>
        <w:textAlignment w:val="baseline"/>
        <w:rPr>
          <w:rFonts w:ascii="Arial" w:eastAsia="Calibri" w:hAnsi="Arial" w:cs="Arial"/>
          <w:color w:val="000000"/>
        </w:rPr>
      </w:pPr>
      <w:r w:rsidRPr="00732434">
        <w:rPr>
          <w:rFonts w:ascii="Arial" w:eastAsia="Calibri" w:hAnsi="Arial" w:cs="Arial"/>
          <w:color w:val="000000"/>
        </w:rPr>
        <w:t>Καθηγήτρια Παιδιατρικής Νοσηλευτικής ΕΚΠΑ, Αθήνα</w:t>
      </w:r>
    </w:p>
    <w:p w14:paraId="1BD27DEE" w14:textId="77777777" w:rsidR="00ED26F9" w:rsidRPr="00732434" w:rsidRDefault="00ED26F9" w:rsidP="00732434">
      <w:pPr>
        <w:suppressAutoHyphens/>
        <w:autoSpaceDE w:val="0"/>
        <w:autoSpaceDN w:val="0"/>
        <w:spacing w:after="0" w:line="240" w:lineRule="auto"/>
        <w:textAlignment w:val="baseline"/>
        <w:rPr>
          <w:rFonts w:ascii="Arial" w:eastAsia="Calibri" w:hAnsi="Arial" w:cs="Arial"/>
          <w:color w:val="000000"/>
        </w:rPr>
      </w:pPr>
    </w:p>
    <w:p w14:paraId="7535D279" w14:textId="77777777" w:rsidR="00ED26F9" w:rsidRPr="00732434" w:rsidRDefault="00ED26F9" w:rsidP="00732434">
      <w:pPr>
        <w:suppressAutoHyphens/>
        <w:autoSpaceDE w:val="0"/>
        <w:autoSpaceDN w:val="0"/>
        <w:spacing w:after="0" w:line="240" w:lineRule="auto"/>
        <w:jc w:val="both"/>
        <w:textAlignment w:val="baseline"/>
        <w:rPr>
          <w:rFonts w:ascii="Arial" w:eastAsia="Calibri" w:hAnsi="Arial" w:cs="Arial"/>
          <w:color w:val="000000"/>
        </w:rPr>
      </w:pPr>
      <w:r w:rsidRPr="00732434">
        <w:rPr>
          <w:rFonts w:ascii="Arial" w:eastAsia="Calibri" w:hAnsi="Arial" w:cs="Arial"/>
          <w:b/>
          <w:bCs/>
          <w:color w:val="000000"/>
        </w:rPr>
        <w:t xml:space="preserve">Εισαγωγή: </w:t>
      </w:r>
      <w:r w:rsidRPr="00732434">
        <w:rPr>
          <w:rFonts w:ascii="Arial" w:eastAsia="Calibri" w:hAnsi="Arial" w:cs="Arial"/>
          <w:color w:val="000000"/>
        </w:rPr>
        <w:t xml:space="preserve">Τα χρόνια νοσήματα επηρεάζουν σημαντικά την ποιότητα ζωής των παιδιών και της οικογένειάς τους. Το παιδικό ιχνογράφημα αποτελεί ένα σημαντικό εργαλείο ανίχνευσης των συναισθημάτων και των βιωμάτων τα οποία αδυνατούν να εκφράσουν τα παιδιά ενώ παράλληλα μπορεί να περιγράψει στοιχεία της προσωπικότητας τους. </w:t>
      </w:r>
    </w:p>
    <w:p w14:paraId="2CD862F2" w14:textId="77777777" w:rsidR="00ED26F9" w:rsidRPr="00732434" w:rsidRDefault="00ED26F9" w:rsidP="00732434">
      <w:pPr>
        <w:suppressAutoHyphens/>
        <w:autoSpaceDE w:val="0"/>
        <w:autoSpaceDN w:val="0"/>
        <w:spacing w:after="0" w:line="240" w:lineRule="auto"/>
        <w:jc w:val="both"/>
        <w:textAlignment w:val="baseline"/>
        <w:rPr>
          <w:rFonts w:ascii="Arial" w:eastAsia="Calibri" w:hAnsi="Arial" w:cs="Arial"/>
          <w:color w:val="000000"/>
        </w:rPr>
      </w:pPr>
      <w:r w:rsidRPr="00732434">
        <w:rPr>
          <w:rFonts w:ascii="Arial" w:eastAsia="Calibri" w:hAnsi="Arial" w:cs="Arial"/>
          <w:b/>
          <w:bCs/>
          <w:color w:val="000000"/>
        </w:rPr>
        <w:t xml:space="preserve">Σκοπός: </w:t>
      </w:r>
      <w:r w:rsidRPr="00732434">
        <w:rPr>
          <w:rFonts w:ascii="Arial" w:eastAsia="Calibri" w:hAnsi="Arial" w:cs="Arial"/>
          <w:color w:val="111111"/>
        </w:rPr>
        <w:t xml:space="preserve">Σκοπός της παρούσας μελέτης ήταν η αξιολόγηση </w:t>
      </w:r>
      <w:r w:rsidRPr="00732434">
        <w:rPr>
          <w:rFonts w:ascii="Arial" w:eastAsia="Calibri" w:hAnsi="Arial" w:cs="Arial"/>
          <w:color w:val="000000"/>
        </w:rPr>
        <w:t xml:space="preserve">του παιδικού ιχνογραφήματος ως </w:t>
      </w:r>
      <w:r w:rsidRPr="00732434">
        <w:rPr>
          <w:rFonts w:ascii="Arial" w:eastAsia="Calibri" w:hAnsi="Arial" w:cs="Arial"/>
          <w:color w:val="111111"/>
        </w:rPr>
        <w:t xml:space="preserve">εργαλείο παροχής πληροφοριών </w:t>
      </w:r>
      <w:r w:rsidRPr="00732434">
        <w:rPr>
          <w:rFonts w:ascii="Arial" w:eastAsia="Calibri" w:hAnsi="Arial" w:cs="Arial"/>
          <w:color w:val="000000"/>
        </w:rPr>
        <w:t xml:space="preserve">για τους επαγγελματίες υγείας και ως μέσο διερεύνησης της ύπαρξης ψυχικού τραύματος σε παιδιά με χρόνιο νόσημα. </w:t>
      </w:r>
    </w:p>
    <w:p w14:paraId="0458A27A" w14:textId="77777777" w:rsidR="00ED26F9" w:rsidRPr="00732434" w:rsidRDefault="00ED26F9" w:rsidP="00732434">
      <w:pPr>
        <w:suppressAutoHyphens/>
        <w:autoSpaceDE w:val="0"/>
        <w:autoSpaceDN w:val="0"/>
        <w:spacing w:after="0" w:line="240" w:lineRule="auto"/>
        <w:jc w:val="both"/>
        <w:textAlignment w:val="baseline"/>
        <w:rPr>
          <w:rFonts w:ascii="Arial" w:eastAsia="Calibri" w:hAnsi="Arial" w:cs="Arial"/>
          <w:color w:val="000000"/>
        </w:rPr>
      </w:pPr>
      <w:r w:rsidRPr="00732434">
        <w:rPr>
          <w:rFonts w:ascii="Arial" w:eastAsia="Calibri" w:hAnsi="Arial" w:cs="Arial"/>
          <w:b/>
          <w:bCs/>
          <w:color w:val="000000"/>
        </w:rPr>
        <w:t xml:space="preserve">Μεθοδολογία: </w:t>
      </w:r>
      <w:r w:rsidRPr="00732434">
        <w:rPr>
          <w:rFonts w:ascii="Arial" w:eastAsia="Calibri" w:hAnsi="Arial" w:cs="Arial"/>
          <w:color w:val="000000"/>
        </w:rPr>
        <w:t xml:space="preserve">Πρόκειται για μία συγχρονική μελέτη ασθενών-μαρτύρων στην οποία συμμετείχαν 50 παιδιά και έφηβοι (ασθενείς) από Παιδιατρικό Νοσοκομείο Αθηνών και 51 παιδιά και έφηβοι (μάρτυρες) σχολείου Πρωτοβάθμιας εκπαίδευσης. Τα παιδιά κλήθηκαν να ζωγραφίσουν ένα δέντρο (ενδείξεις ψυχικού τραύματος ή συγκρούσεις), την οικογένεια τους (οικογενειακή κατάσταση, διάθεση, προσαρμογή) και το σπίτι τους (τρόπος ζωής, μητρική φιγούρα). </w:t>
      </w:r>
    </w:p>
    <w:p w14:paraId="575DDD83" w14:textId="77777777" w:rsidR="00ED26F9" w:rsidRPr="00732434" w:rsidRDefault="00ED26F9" w:rsidP="00732434">
      <w:pPr>
        <w:suppressAutoHyphens/>
        <w:autoSpaceDE w:val="0"/>
        <w:autoSpaceDN w:val="0"/>
        <w:spacing w:after="0" w:line="240" w:lineRule="auto"/>
        <w:jc w:val="both"/>
        <w:textAlignment w:val="baseline"/>
        <w:rPr>
          <w:rFonts w:ascii="Arial" w:eastAsia="Calibri" w:hAnsi="Arial" w:cs="Arial"/>
          <w:color w:val="000000"/>
        </w:rPr>
      </w:pPr>
      <w:r w:rsidRPr="00732434">
        <w:rPr>
          <w:rFonts w:ascii="Arial" w:eastAsia="Calibri" w:hAnsi="Arial" w:cs="Arial"/>
          <w:b/>
          <w:bCs/>
          <w:color w:val="000000"/>
        </w:rPr>
        <w:t xml:space="preserve">Αποτελέσματα: </w:t>
      </w:r>
      <w:r w:rsidRPr="00732434">
        <w:rPr>
          <w:rFonts w:ascii="Arial" w:eastAsia="Calibri" w:hAnsi="Arial" w:cs="Arial"/>
          <w:color w:val="000000"/>
        </w:rPr>
        <w:t xml:space="preserve">Τα νοσηλευόμενα παιδιά (ασθενείς) ήταν με μέσο όρο ηλικίας 11.6 ετών (± SD 3.61 έτη) εκ των οποίων το 50% ήταν αγόρια και το 50% κορίτσια. Τα παιδιά (μάρτυρες) σχολείου ήταν ηλικίας 9.8 ετών (±SD 3.4 έτη) εκ των οποίων το 50% ήταν αγόρια και 50% κορίτσια. </w:t>
      </w:r>
    </w:p>
    <w:p w14:paraId="4707D776" w14:textId="77777777" w:rsidR="00ED26F9" w:rsidRPr="00732434" w:rsidRDefault="00ED26F9" w:rsidP="00732434">
      <w:pPr>
        <w:suppressAutoHyphens/>
        <w:autoSpaceDE w:val="0"/>
        <w:autoSpaceDN w:val="0"/>
        <w:spacing w:after="0" w:line="240" w:lineRule="auto"/>
        <w:jc w:val="both"/>
        <w:textAlignment w:val="baseline"/>
        <w:rPr>
          <w:rFonts w:ascii="Arial" w:eastAsia="Calibri" w:hAnsi="Arial" w:cs="Arial"/>
          <w:color w:val="000000"/>
        </w:rPr>
      </w:pPr>
      <w:r w:rsidRPr="00732434">
        <w:rPr>
          <w:rFonts w:ascii="Arial" w:eastAsia="Calibri" w:hAnsi="Arial" w:cs="Arial"/>
          <w:color w:val="000000"/>
        </w:rPr>
        <w:t xml:space="preserve">Ως προς το τεστ της οικογένειας, τα παιδιά με χρόνιο νόσημα συμπεριέλαβαν τον ήλιο καθώς και χαμογελαστά πρόσωπα στη ζωγραφιά τους σε σημαντικά μεγαλύτερο ποσοστό σε σχέση με τα υγιή παιδιά (42% έναντι 0.7%, p&lt;0.001 και 84% έναντι 48%, p=0.001, αντιστοίχως). Ως προς το τεστ του δέντρου, τα παιδιά με χρόνιο νόσημα περιέλαβαν στη ζωγραφιά τους πουλιά σε σημαντικά μεγαλύτερο ποσοστό σε σχέση με τα υγιή παιδιά (52% έναντι 0.1% p&lt;0.04) ενώ δεν διαπιστώθηκαν διαφορές στο τεστ σπιτιού μεταξύ των δύο ομάδων. </w:t>
      </w:r>
    </w:p>
    <w:p w14:paraId="12E1A0C9" w14:textId="77777777" w:rsidR="00ED26F9" w:rsidRPr="00732434" w:rsidRDefault="00ED26F9" w:rsidP="00732434">
      <w:pPr>
        <w:suppressAutoHyphens/>
        <w:autoSpaceDN w:val="0"/>
        <w:spacing w:after="0" w:line="240" w:lineRule="auto"/>
        <w:jc w:val="both"/>
        <w:textAlignment w:val="baseline"/>
        <w:rPr>
          <w:rFonts w:ascii="Arial" w:eastAsia="Calibri" w:hAnsi="Arial" w:cs="Arial"/>
        </w:rPr>
      </w:pPr>
      <w:r w:rsidRPr="00732434">
        <w:rPr>
          <w:rFonts w:ascii="Arial" w:eastAsia="Calibri" w:hAnsi="Arial" w:cs="Arial"/>
          <w:b/>
          <w:bCs/>
        </w:rPr>
        <w:t xml:space="preserve">Συμπεράσματα: </w:t>
      </w:r>
      <w:r w:rsidRPr="00732434">
        <w:rPr>
          <w:rFonts w:ascii="Arial" w:eastAsia="Calibri" w:hAnsi="Arial" w:cs="Arial"/>
        </w:rPr>
        <w:t xml:space="preserve">Το παιδικό ιχνογράφημα αναδεικνύει διαφορές ως προς την ψυχική υγεία και το συναίσθημα των χρονίως πασχόντων σε σχέση με τα υγιή παιδιά. Η βαρύτητα της νόσου και οι επιπλοκές αυτής διαδραματίζουν ρόλο ως προς το βαθμό επηρεασμού της ψυχικής υγείας. Παρά τις δυσχέρειες κατά την ερμηνεία του, το παιδικό ιχνογράφημα αποτελεί ένα σημαντικό εργαλείο για την αδρή αξιολόγηση της ψυχικής και συναισθηματικής κατάστασης των </w:t>
      </w:r>
      <w:proofErr w:type="spellStart"/>
      <w:r w:rsidRPr="00732434">
        <w:rPr>
          <w:rFonts w:ascii="Arial" w:eastAsia="Calibri" w:hAnsi="Arial" w:cs="Arial"/>
        </w:rPr>
        <w:t>χρονίων</w:t>
      </w:r>
      <w:proofErr w:type="spellEnd"/>
      <w:r w:rsidRPr="00732434">
        <w:rPr>
          <w:rFonts w:ascii="Arial" w:eastAsia="Calibri" w:hAnsi="Arial" w:cs="Arial"/>
        </w:rPr>
        <w:t xml:space="preserve"> πασχόντων, την ολιστική προσέγγιση του μικρού ασθενούς αλλά και την ποιότητα της ζωή του.</w:t>
      </w:r>
    </w:p>
    <w:p w14:paraId="74E20D77" w14:textId="77777777" w:rsidR="00F54AE7" w:rsidRPr="00732434" w:rsidRDefault="00ED26F9" w:rsidP="00732434">
      <w:pPr>
        <w:suppressAutoHyphens/>
        <w:autoSpaceDE w:val="0"/>
        <w:autoSpaceDN w:val="0"/>
        <w:adjustRightInd w:val="0"/>
        <w:spacing w:before="50" w:after="64" w:line="240" w:lineRule="auto"/>
        <w:jc w:val="both"/>
        <w:textAlignment w:val="baseline"/>
        <w:rPr>
          <w:rFonts w:ascii="Arial" w:eastAsia="Calibri" w:hAnsi="Arial" w:cs="Arial"/>
        </w:rPr>
      </w:pPr>
      <w:r w:rsidRPr="00732434">
        <w:rPr>
          <w:rFonts w:ascii="Arial" w:eastAsia="Calibri" w:hAnsi="Arial" w:cs="Arial"/>
          <w:b/>
        </w:rPr>
        <w:t>Λέξεις κλειδιά:</w:t>
      </w:r>
      <w:r w:rsidRPr="00732434">
        <w:rPr>
          <w:rFonts w:ascii="Arial" w:eastAsia="Calibri" w:hAnsi="Arial" w:cs="Arial"/>
        </w:rPr>
        <w:t xml:space="preserve"> παιδικό ιχνογράφημα, ποιότητα ζωής, χρόνιο νόσημα, ψυχολογικές επιπτώσεις, οικογένεια</w:t>
      </w:r>
    </w:p>
    <w:p w14:paraId="386217AA" w14:textId="5DCC1F0F" w:rsidR="00453763" w:rsidRPr="00732434" w:rsidRDefault="00453763" w:rsidP="00732434">
      <w:pPr>
        <w:suppressAutoHyphens/>
        <w:autoSpaceDE w:val="0"/>
        <w:autoSpaceDN w:val="0"/>
        <w:adjustRightInd w:val="0"/>
        <w:spacing w:before="50" w:after="64" w:line="240" w:lineRule="auto"/>
        <w:jc w:val="both"/>
        <w:textAlignment w:val="baseline"/>
        <w:rPr>
          <w:rFonts w:ascii="Arial" w:hAnsi="Arial" w:cs="Arial"/>
        </w:rPr>
      </w:pPr>
      <w:r w:rsidRPr="00732434">
        <w:rPr>
          <w:rFonts w:ascii="Arial" w:eastAsia="Calibri" w:hAnsi="Arial" w:cs="Arial"/>
          <w:b/>
          <w:bCs/>
        </w:rPr>
        <w:lastRenderedPageBreak/>
        <w:t>Σύνολο λέξεων</w:t>
      </w:r>
      <w:r w:rsidRPr="00732434">
        <w:rPr>
          <w:rStyle w:val="a3"/>
          <w:rFonts w:ascii="Arial" w:hAnsi="Arial" w:cs="Arial"/>
          <w:color w:val="000000"/>
          <w:bdr w:val="none" w:sz="0" w:space="0" w:color="auto" w:frame="1"/>
          <w:shd w:val="clear" w:color="auto" w:fill="FFFFFF"/>
        </w:rPr>
        <w:t>:</w:t>
      </w:r>
      <w:r w:rsidR="00732434">
        <w:rPr>
          <w:rFonts w:ascii="Arial" w:hAnsi="Arial" w:cs="Arial"/>
          <w:color w:val="000000"/>
          <w:shd w:val="clear" w:color="auto" w:fill="FFFFFF"/>
        </w:rPr>
        <w:t xml:space="preserve"> </w:t>
      </w:r>
      <w:r w:rsidRPr="00732434">
        <w:rPr>
          <w:rFonts w:ascii="Arial" w:hAnsi="Arial" w:cs="Arial"/>
          <w:color w:val="000000"/>
          <w:shd w:val="clear" w:color="auto" w:fill="FFFFFF"/>
        </w:rPr>
        <w:t>336</w:t>
      </w:r>
    </w:p>
    <w:sectPr w:rsidR="00453763" w:rsidRPr="0073243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B11FE7"/>
    <w:multiLevelType w:val="hybridMultilevel"/>
    <w:tmpl w:val="FA229F8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6F9"/>
    <w:rsid w:val="00453763"/>
    <w:rsid w:val="00732434"/>
    <w:rsid w:val="00A33250"/>
    <w:rsid w:val="00BA4E2B"/>
    <w:rsid w:val="00ED26F9"/>
    <w:rsid w:val="00F54AE7"/>
    <w:rsid w:val="00F83F6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99E60"/>
  <w15:chartTrackingRefBased/>
  <w15:docId w15:val="{58A815BE-B43D-4795-9857-EF55173C7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6F9"/>
    <w:pPr>
      <w:spacing w:line="25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537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62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2C541-816B-4A7A-8BC4-99B222E67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494</Words>
  <Characters>2670</Characters>
  <Application>Microsoft Office Word</Application>
  <DocSecurity>0</DocSecurity>
  <Lines>22</Lines>
  <Paragraphs>6</Paragraphs>
  <ScaleCrop>false</ScaleCrop>
  <Company/>
  <LinksUpToDate>false</LinksUpToDate>
  <CharactersWithSpaces>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Xanthopoulos</dc:creator>
  <cp:keywords/>
  <dc:description/>
  <cp:lastModifiedBy>Dimitra</cp:lastModifiedBy>
  <cp:revision>3</cp:revision>
  <dcterms:created xsi:type="dcterms:W3CDTF">2023-07-21T10:01:00Z</dcterms:created>
  <dcterms:modified xsi:type="dcterms:W3CDTF">2023-07-21T10:21:00Z</dcterms:modified>
</cp:coreProperties>
</file>